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C5" w:rsidRDefault="00B51FC5" w:rsidP="00B51FC5">
      <w:pPr>
        <w:pStyle w:val="Tytu"/>
        <w:rPr>
          <w:sz w:val="32"/>
        </w:rPr>
      </w:pPr>
      <w:r>
        <w:rPr>
          <w:sz w:val="32"/>
        </w:rPr>
        <w:t>Regulamin organizacyjny</w:t>
      </w:r>
    </w:p>
    <w:p w:rsidR="00B51FC5" w:rsidRDefault="00B51FC5" w:rsidP="00B51FC5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Ośrodka </w:t>
      </w:r>
      <w:proofErr w:type="spellStart"/>
      <w:r>
        <w:rPr>
          <w:b/>
          <w:bCs/>
          <w:sz w:val="32"/>
        </w:rPr>
        <w:t>Interwencyjno</w:t>
      </w:r>
      <w:proofErr w:type="spellEnd"/>
      <w:r>
        <w:rPr>
          <w:b/>
          <w:bCs/>
          <w:sz w:val="32"/>
        </w:rPr>
        <w:t xml:space="preserve"> - Readaptacyjnego</w:t>
      </w:r>
    </w:p>
    <w:p w:rsidR="00B51FC5" w:rsidRDefault="00B51FC5" w:rsidP="00B51FC5">
      <w:pPr>
        <w:spacing w:line="360" w:lineRule="auto"/>
        <w:jc w:val="center"/>
        <w:rPr>
          <w:sz w:val="32"/>
        </w:rPr>
      </w:pPr>
      <w:r>
        <w:rPr>
          <w:b/>
          <w:bCs/>
          <w:sz w:val="32"/>
        </w:rPr>
        <w:t>w Lesznie</w:t>
      </w:r>
    </w:p>
    <w:p w:rsidR="00B51FC5" w:rsidRDefault="00B51FC5" w:rsidP="00B51FC5">
      <w:pPr>
        <w:spacing w:line="360" w:lineRule="auto"/>
        <w:jc w:val="both"/>
      </w:pPr>
    </w:p>
    <w:p w:rsidR="00B51FC5" w:rsidRDefault="00B51FC5" w:rsidP="00B51FC5">
      <w:pPr>
        <w:spacing w:line="360" w:lineRule="auto"/>
        <w:jc w:val="both"/>
      </w:pPr>
    </w:p>
    <w:p w:rsidR="00B51FC5" w:rsidRDefault="00B51FC5" w:rsidP="00B51FC5">
      <w:pPr>
        <w:jc w:val="center"/>
      </w:pPr>
    </w:p>
    <w:p w:rsidR="00B51FC5" w:rsidRDefault="00B51FC5" w:rsidP="00B51FC5">
      <w:pPr>
        <w:pStyle w:val="Tekstpodstawowy"/>
      </w:pPr>
      <w:r>
        <w:tab/>
        <w:t xml:space="preserve">Ośrodek </w:t>
      </w:r>
      <w:proofErr w:type="spellStart"/>
      <w:r>
        <w:t>Interwencyjno</w:t>
      </w:r>
      <w:proofErr w:type="spellEnd"/>
      <w:r>
        <w:t xml:space="preserve"> - Readaptacyjny w Lesznie zwany dalej „Ośrodkiem” działa na podstawie Uchwały nr 2 z dnia 21 lutego 2000r. Zarządu Terenowego Komitetu Ochrony Praw Dziecka</w:t>
      </w:r>
      <w:r>
        <w:rPr>
          <w:i/>
          <w:iCs/>
        </w:rPr>
        <w:t xml:space="preserve"> </w:t>
      </w:r>
      <w:r>
        <w:t>w Lesznie.</w:t>
      </w:r>
    </w:p>
    <w:p w:rsidR="00B51FC5" w:rsidRDefault="00B51FC5" w:rsidP="00B51FC5"/>
    <w:p w:rsidR="00B51FC5" w:rsidRDefault="00B51FC5" w:rsidP="00B51FC5">
      <w:pPr>
        <w:spacing w:line="360" w:lineRule="auto"/>
      </w:pPr>
    </w:p>
    <w:p w:rsidR="00B51FC5" w:rsidRDefault="00B51FC5" w:rsidP="00B51FC5">
      <w:pPr>
        <w:pStyle w:val="Nagwek3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Postanowienia ogólne</w:t>
      </w:r>
    </w:p>
    <w:p w:rsidR="00B51FC5" w:rsidRDefault="00B51FC5" w:rsidP="00B51FC5">
      <w:pPr>
        <w:spacing w:line="360" w:lineRule="auto"/>
        <w:ind w:left="288"/>
        <w:jc w:val="both"/>
      </w:pPr>
    </w:p>
    <w:p w:rsidR="00B51FC5" w:rsidRDefault="00B51FC5" w:rsidP="00B51FC5">
      <w:pPr>
        <w:numPr>
          <w:ilvl w:val="0"/>
          <w:numId w:val="1"/>
        </w:numPr>
        <w:spacing w:line="360" w:lineRule="auto"/>
        <w:jc w:val="both"/>
      </w:pPr>
      <w:r>
        <w:t>Ośrodek jest samodzielną jednostką organizacyjną podległą Terenowemu  Komitetowi Ochrony Praw Dziecka w Lesznie.</w:t>
      </w:r>
    </w:p>
    <w:p w:rsidR="00B51FC5" w:rsidRDefault="00B51FC5" w:rsidP="00B51FC5">
      <w:pPr>
        <w:numPr>
          <w:ilvl w:val="0"/>
          <w:numId w:val="1"/>
        </w:numPr>
        <w:spacing w:line="360" w:lineRule="auto"/>
        <w:jc w:val="both"/>
      </w:pPr>
      <w:r>
        <w:t>Terenem działania Ośrodka jest miasto Leszno.</w:t>
      </w:r>
    </w:p>
    <w:p w:rsidR="00B51FC5" w:rsidRDefault="00B51FC5" w:rsidP="00B51FC5">
      <w:pPr>
        <w:spacing w:line="360" w:lineRule="auto"/>
        <w:jc w:val="both"/>
      </w:pPr>
    </w:p>
    <w:p w:rsidR="00B51FC5" w:rsidRDefault="00B51FC5" w:rsidP="00B51FC5">
      <w:pPr>
        <w:pStyle w:val="Nagwek4"/>
      </w:pPr>
      <w:r>
        <w:t>Cele działalności</w:t>
      </w:r>
    </w:p>
    <w:p w:rsidR="00B51FC5" w:rsidRDefault="00B51FC5" w:rsidP="00B51FC5">
      <w:pPr>
        <w:spacing w:line="360" w:lineRule="auto"/>
        <w:jc w:val="both"/>
      </w:pPr>
    </w:p>
    <w:p w:rsidR="00B51FC5" w:rsidRPr="00DC3EF3" w:rsidRDefault="00B51FC5" w:rsidP="00B51FC5">
      <w:pPr>
        <w:pStyle w:val="Podtytu"/>
        <w:numPr>
          <w:ilvl w:val="0"/>
          <w:numId w:val="2"/>
        </w:numPr>
        <w:spacing w:line="360" w:lineRule="auto"/>
        <w:jc w:val="both"/>
        <w:rPr>
          <w:b w:val="0"/>
          <w:caps w:val="0"/>
          <w:sz w:val="24"/>
          <w:szCs w:val="24"/>
        </w:rPr>
      </w:pPr>
      <w:r w:rsidRPr="00DC3EF3">
        <w:rPr>
          <w:b w:val="0"/>
          <w:caps w:val="0"/>
          <w:sz w:val="24"/>
          <w:szCs w:val="24"/>
        </w:rPr>
        <w:t xml:space="preserve">Głównym celem  </w:t>
      </w:r>
      <w:r>
        <w:rPr>
          <w:b w:val="0"/>
          <w:caps w:val="0"/>
          <w:sz w:val="24"/>
          <w:szCs w:val="24"/>
        </w:rPr>
        <w:t xml:space="preserve">Ośrodka </w:t>
      </w:r>
      <w:proofErr w:type="spellStart"/>
      <w:r>
        <w:rPr>
          <w:b w:val="0"/>
          <w:caps w:val="0"/>
          <w:sz w:val="24"/>
          <w:szCs w:val="24"/>
        </w:rPr>
        <w:t>Interwencyjno</w:t>
      </w:r>
      <w:proofErr w:type="spellEnd"/>
      <w:r>
        <w:rPr>
          <w:b w:val="0"/>
          <w:caps w:val="0"/>
          <w:sz w:val="24"/>
          <w:szCs w:val="24"/>
        </w:rPr>
        <w:t xml:space="preserve"> - Readaptacyjnego jest </w:t>
      </w:r>
      <w:r w:rsidRPr="00DC3EF3">
        <w:rPr>
          <w:b w:val="0"/>
          <w:caps w:val="0"/>
          <w:sz w:val="24"/>
          <w:szCs w:val="24"/>
        </w:rPr>
        <w:t>poprawa psychospołecznej sytuacji dzieci i kobiet znajdujących się w trudnej sytuacji życiowej ze względu na doznawaną przemoc w środowisku rodzinnym (ze strony męża/partnera i ojca) oraz poprawa jakości funkcjonowania rodziny jako systemu z jednej strony oraz poszczególnych jej członków z drugiej strony.</w:t>
      </w:r>
    </w:p>
    <w:p w:rsidR="00B51FC5" w:rsidRDefault="00B51FC5" w:rsidP="00B51FC5">
      <w:pPr>
        <w:numPr>
          <w:ilvl w:val="0"/>
          <w:numId w:val="2"/>
        </w:numPr>
        <w:spacing w:line="360" w:lineRule="auto"/>
        <w:jc w:val="both"/>
      </w:pPr>
      <w:r>
        <w:t>Zadaniem Ośrodka jest umożliwienie osobom i rodzinom przezwyciężenia trudnych sytuacji życiowych związanych z doznawaną przemocą, których nie są one w stanie pokonać wykorzystując własne środki, możliwości i uprawnienia.</w:t>
      </w:r>
    </w:p>
    <w:p w:rsidR="00B51FC5" w:rsidRDefault="00B51FC5" w:rsidP="00B51FC5">
      <w:pPr>
        <w:numPr>
          <w:ilvl w:val="0"/>
          <w:numId w:val="2"/>
        </w:numPr>
        <w:spacing w:line="360" w:lineRule="auto"/>
        <w:jc w:val="both"/>
      </w:pPr>
      <w:r>
        <w:t>Ośrodek współpracuje z innymi instytucjami pomocy społecznej, policją, organami wymiaru sprawiedliwości, prokuraturą, placówkami służby zdrowia, placówkami oświaty oraz innymi podmiotami działającymi w szeroko rozumianym obszarze pomocy.</w:t>
      </w:r>
    </w:p>
    <w:p w:rsidR="00B51FC5" w:rsidRDefault="00B51FC5" w:rsidP="00B51FC5">
      <w:pPr>
        <w:spacing w:line="360" w:lineRule="auto"/>
        <w:jc w:val="both"/>
      </w:pPr>
    </w:p>
    <w:p w:rsidR="00B51FC5" w:rsidRDefault="00B51FC5" w:rsidP="00B51FC5">
      <w:pPr>
        <w:spacing w:line="360" w:lineRule="auto"/>
        <w:jc w:val="center"/>
        <w:rPr>
          <w:b/>
          <w:bCs/>
          <w:u w:val="single"/>
        </w:rPr>
      </w:pPr>
    </w:p>
    <w:p w:rsidR="00B51FC5" w:rsidRDefault="00B51FC5" w:rsidP="00B51FC5">
      <w:pPr>
        <w:spacing w:line="360" w:lineRule="auto"/>
        <w:jc w:val="center"/>
        <w:rPr>
          <w:b/>
          <w:bCs/>
          <w:u w:val="single"/>
        </w:rPr>
      </w:pPr>
    </w:p>
    <w:p w:rsidR="00B51FC5" w:rsidRDefault="00B51FC5" w:rsidP="00B51FC5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Zakres działalności</w:t>
      </w:r>
    </w:p>
    <w:p w:rsidR="00B51FC5" w:rsidRDefault="00B51FC5" w:rsidP="00B51FC5">
      <w:pPr>
        <w:spacing w:line="360" w:lineRule="auto"/>
        <w:jc w:val="center"/>
        <w:rPr>
          <w:b/>
          <w:bCs/>
          <w:u w:val="single"/>
        </w:rPr>
      </w:pPr>
    </w:p>
    <w:p w:rsidR="00B51FC5" w:rsidRDefault="00B51FC5" w:rsidP="00B51FC5">
      <w:pPr>
        <w:numPr>
          <w:ilvl w:val="0"/>
          <w:numId w:val="4"/>
        </w:numPr>
        <w:spacing w:line="360" w:lineRule="auto"/>
        <w:jc w:val="both"/>
      </w:pPr>
      <w:r w:rsidRPr="00D83679">
        <w:t>Cel główny projektu będzie osiągany poprzez pracę z rodziną w kryzysie przychodzącą po pomoc d</w:t>
      </w:r>
      <w:r>
        <w:t xml:space="preserve">o Ośrodka </w:t>
      </w:r>
      <w:proofErr w:type="spellStart"/>
      <w:r>
        <w:t>Interwencyjno</w:t>
      </w:r>
      <w:proofErr w:type="spellEnd"/>
      <w:r>
        <w:t xml:space="preserve"> - Readaptacyjnego</w:t>
      </w:r>
      <w:r w:rsidRPr="00D83679">
        <w:t>. Ośrodek jest placówką interwencyjną całodobową, która prowadzi:</w:t>
      </w:r>
    </w:p>
    <w:p w:rsidR="00B51FC5" w:rsidRPr="00D83679" w:rsidRDefault="00B51FC5" w:rsidP="00B51FC5">
      <w:pPr>
        <w:pStyle w:val="Tekstpodstawowy"/>
        <w:ind w:left="227"/>
      </w:pPr>
      <w:r>
        <w:t xml:space="preserve">a/ </w:t>
      </w:r>
      <w:r w:rsidRPr="00D83679">
        <w:t>całodobową działalność stacjonarną w formie Hostelu dla kobiet i dzieci, które ze względu na doznawaną przemoc domową lub inny poważny kryzys życiowy nie mogą przebywać w swoim rodzinnym środowisku</w:t>
      </w:r>
      <w:r>
        <w:t>,</w:t>
      </w:r>
    </w:p>
    <w:p w:rsidR="00B51FC5" w:rsidRPr="00DF0F51" w:rsidRDefault="00B51FC5" w:rsidP="00B51FC5">
      <w:pPr>
        <w:pStyle w:val="Tekstpodstawowy"/>
        <w:ind w:left="227"/>
        <w:rPr>
          <w:caps/>
        </w:rPr>
      </w:pPr>
      <w:r w:rsidRPr="00D83679">
        <w:t>b/ dzienną interwencyjno-konsultacyjną pomoc ambulatory</w:t>
      </w:r>
      <w:r>
        <w:t xml:space="preserve">jną dla osób/rodzin w kryzysie </w:t>
      </w:r>
      <w:r w:rsidRPr="00DF0F51">
        <w:t>(w tym celu zostaną wyznaczone godziny przyjmowania klientów, które nie będą one obowiązywały w nagłych sytuacjach wymagających zapewnienia bezpieczeństwa kobietom i dzieciom dotkniętym przemocą domową lub innym osobom będącym w ostrym kryzysie).</w:t>
      </w:r>
    </w:p>
    <w:p w:rsidR="00B51FC5" w:rsidRPr="00D83679" w:rsidRDefault="00B51FC5" w:rsidP="00B51FC5">
      <w:pPr>
        <w:pStyle w:val="Tekstpodstawowywcity"/>
        <w:numPr>
          <w:ilvl w:val="0"/>
          <w:numId w:val="4"/>
        </w:numPr>
        <w:spacing w:line="360" w:lineRule="auto"/>
        <w:jc w:val="both"/>
      </w:pPr>
      <w:r>
        <w:t>Zasady udzielania pomocy w Hostelu reguluje dokument pod nazwą</w:t>
      </w:r>
      <w:r w:rsidRPr="00D83679">
        <w:t xml:space="preserve"> </w:t>
      </w:r>
      <w:r>
        <w:t>„</w:t>
      </w:r>
      <w:r w:rsidRPr="00D83679">
        <w:t>Procedura udzielania pomocy w Hostel</w:t>
      </w:r>
      <w:r>
        <w:t xml:space="preserve">u Ośrodka </w:t>
      </w:r>
      <w:proofErr w:type="spellStart"/>
      <w:r>
        <w:t>Interwencyjno</w:t>
      </w:r>
      <w:proofErr w:type="spellEnd"/>
      <w:r>
        <w:t xml:space="preserve"> - Readaptacyjnym</w:t>
      </w:r>
      <w:r w:rsidRPr="00D83679">
        <w:t xml:space="preserve"> w Lesznie</w:t>
      </w:r>
      <w:r>
        <w:t>”.</w:t>
      </w:r>
    </w:p>
    <w:p w:rsidR="00B51FC5" w:rsidRDefault="00B51FC5" w:rsidP="00B51FC5">
      <w:pPr>
        <w:numPr>
          <w:ilvl w:val="0"/>
          <w:numId w:val="4"/>
        </w:numPr>
        <w:spacing w:line="360" w:lineRule="auto"/>
        <w:jc w:val="both"/>
      </w:pPr>
      <w:r>
        <w:t>Z pomocy ambulatoryjnej mogą korzystać osoby dotknięte różnego rodzaju kryzysem.</w:t>
      </w:r>
    </w:p>
    <w:p w:rsidR="00B51FC5" w:rsidRDefault="00B51FC5" w:rsidP="00B51FC5">
      <w:pPr>
        <w:numPr>
          <w:ilvl w:val="0"/>
          <w:numId w:val="4"/>
        </w:numPr>
        <w:spacing w:line="360" w:lineRule="auto"/>
        <w:jc w:val="both"/>
      </w:pPr>
      <w:r>
        <w:t xml:space="preserve">Pracownicy Ośrodka, w miarę możliwości, mogą także udzielać stosownej pomocy w miejscu zamieszkania klienta. </w:t>
      </w:r>
    </w:p>
    <w:p w:rsidR="00B51FC5" w:rsidRDefault="00B51FC5" w:rsidP="00B51FC5">
      <w:pPr>
        <w:spacing w:line="360" w:lineRule="auto"/>
        <w:jc w:val="both"/>
      </w:pPr>
    </w:p>
    <w:p w:rsidR="00B51FC5" w:rsidRDefault="00B51FC5" w:rsidP="00B51FC5">
      <w:pPr>
        <w:pStyle w:val="Nagwek4"/>
      </w:pPr>
      <w:r>
        <w:t>Zakres udzielanej pomocy</w:t>
      </w:r>
    </w:p>
    <w:p w:rsidR="00B51FC5" w:rsidRDefault="00B51FC5" w:rsidP="00B51FC5">
      <w:pPr>
        <w:spacing w:line="360" w:lineRule="auto"/>
        <w:jc w:val="both"/>
      </w:pPr>
    </w:p>
    <w:p w:rsidR="00B51FC5" w:rsidRDefault="00B51FC5" w:rsidP="00B51FC5">
      <w:pPr>
        <w:numPr>
          <w:ilvl w:val="0"/>
          <w:numId w:val="6"/>
        </w:numPr>
        <w:spacing w:line="360" w:lineRule="auto"/>
        <w:jc w:val="both"/>
      </w:pPr>
      <w:r>
        <w:t>Osoby potrzebujące pomocy mogą zgłaszać się do Ośrodka osobiście, telefonicznie, e-mailowo lub  listownie. Mogą one być także skierowane do Ośrodka z innych instytucji, organizacji i placówek współpracujących z Ośrodkiem.</w:t>
      </w:r>
    </w:p>
    <w:p w:rsidR="00B51FC5" w:rsidRDefault="00B51FC5" w:rsidP="00B51FC5">
      <w:pPr>
        <w:pStyle w:val="Tekstpodstawowy"/>
        <w:numPr>
          <w:ilvl w:val="0"/>
          <w:numId w:val="6"/>
        </w:numPr>
      </w:pPr>
      <w:r>
        <w:t>Objęcie specjalistyczną pomocą następuje po bezpośrednim kontakcie osoby pozostającej w kryzysie z pracownikiem Ośrodka.</w:t>
      </w:r>
    </w:p>
    <w:p w:rsidR="00B51FC5" w:rsidRDefault="00B51FC5" w:rsidP="00B51FC5">
      <w:pPr>
        <w:numPr>
          <w:ilvl w:val="0"/>
          <w:numId w:val="6"/>
        </w:numPr>
        <w:spacing w:line="360" w:lineRule="auto"/>
        <w:jc w:val="both"/>
      </w:pPr>
      <w:r>
        <w:t>Formy, rodzaj i czas pomocy jest każdorazowo ustalany przez personel Ośrodka. W przypadku wątpliwości decyzję w w/w sprawach podejmuje Kierownik Ośrodka lub osoba do tego upoważniona.</w:t>
      </w:r>
    </w:p>
    <w:p w:rsidR="00B51FC5" w:rsidRDefault="00B51FC5" w:rsidP="00B51FC5">
      <w:pPr>
        <w:numPr>
          <w:ilvl w:val="0"/>
          <w:numId w:val="6"/>
        </w:numPr>
        <w:spacing w:line="360" w:lineRule="auto"/>
        <w:jc w:val="both"/>
      </w:pPr>
      <w:r w:rsidRPr="00FB26B2">
        <w:t xml:space="preserve">W ramach pomocy stacjonarnej będą świadczone następujące usługi dla kobiet i dzieci mieszkających w Hostelu: </w:t>
      </w:r>
    </w:p>
    <w:p w:rsidR="00B51FC5" w:rsidRPr="00D83679" w:rsidRDefault="00B51FC5" w:rsidP="00B51FC5">
      <w:pPr>
        <w:numPr>
          <w:ilvl w:val="0"/>
          <w:numId w:val="3"/>
        </w:numPr>
        <w:spacing w:line="360" w:lineRule="auto"/>
        <w:jc w:val="both"/>
      </w:pPr>
      <w:r w:rsidRPr="00D83679">
        <w:t xml:space="preserve">zapewnienie schronienia </w:t>
      </w:r>
    </w:p>
    <w:p w:rsidR="00B51FC5" w:rsidRPr="00D83679" w:rsidRDefault="00B51FC5" w:rsidP="00B51FC5">
      <w:pPr>
        <w:numPr>
          <w:ilvl w:val="0"/>
          <w:numId w:val="3"/>
        </w:numPr>
        <w:spacing w:line="360" w:lineRule="auto"/>
        <w:jc w:val="both"/>
      </w:pPr>
      <w:r w:rsidRPr="00D83679">
        <w:t>treningi: ekonomiczny, w prowadzeniu gospodarstwa domowego, czystości i higieny itp.</w:t>
      </w:r>
    </w:p>
    <w:p w:rsidR="00B51FC5" w:rsidRPr="00D83679" w:rsidRDefault="00B51FC5" w:rsidP="00B51FC5">
      <w:pPr>
        <w:numPr>
          <w:ilvl w:val="0"/>
          <w:numId w:val="3"/>
        </w:numPr>
        <w:spacing w:line="360" w:lineRule="auto"/>
        <w:jc w:val="both"/>
      </w:pPr>
      <w:r>
        <w:lastRenderedPageBreak/>
        <w:t>i</w:t>
      </w:r>
      <w:r w:rsidRPr="00D83679">
        <w:t>nterwencja kryzysowa</w:t>
      </w:r>
    </w:p>
    <w:p w:rsidR="00B51FC5" w:rsidRPr="00D83679" w:rsidRDefault="00B51FC5" w:rsidP="00B51FC5">
      <w:pPr>
        <w:numPr>
          <w:ilvl w:val="0"/>
          <w:numId w:val="3"/>
        </w:numPr>
        <w:spacing w:line="360" w:lineRule="auto"/>
        <w:jc w:val="both"/>
      </w:pPr>
      <w:r w:rsidRPr="00D83679">
        <w:t>konsultacje i porady (także prawne)</w:t>
      </w:r>
    </w:p>
    <w:p w:rsidR="00B51FC5" w:rsidRPr="00D83679" w:rsidRDefault="00B51FC5" w:rsidP="00B51FC5">
      <w:pPr>
        <w:numPr>
          <w:ilvl w:val="0"/>
          <w:numId w:val="3"/>
        </w:numPr>
        <w:spacing w:line="360" w:lineRule="auto"/>
        <w:jc w:val="both"/>
      </w:pPr>
      <w:r w:rsidRPr="00D83679">
        <w:t>wsparcie psychologiczno-pedagogiczne</w:t>
      </w:r>
    </w:p>
    <w:p w:rsidR="00B51FC5" w:rsidRPr="00D83679" w:rsidRDefault="00B51FC5" w:rsidP="00B51FC5">
      <w:pPr>
        <w:numPr>
          <w:ilvl w:val="0"/>
          <w:numId w:val="3"/>
        </w:numPr>
        <w:spacing w:line="360" w:lineRule="auto"/>
        <w:jc w:val="both"/>
      </w:pPr>
      <w:r w:rsidRPr="00D83679">
        <w:t xml:space="preserve">edukację i informowanie o przysługujących prawach i uprawnieniach </w:t>
      </w:r>
    </w:p>
    <w:p w:rsidR="00B51FC5" w:rsidRPr="00D83679" w:rsidRDefault="00B51FC5" w:rsidP="00B51FC5">
      <w:pPr>
        <w:numPr>
          <w:ilvl w:val="0"/>
          <w:numId w:val="3"/>
        </w:numPr>
        <w:spacing w:line="360" w:lineRule="auto"/>
        <w:jc w:val="both"/>
      </w:pPr>
      <w:r w:rsidRPr="00D83679">
        <w:t>wspomaganie w podejmowanych działaniach</w:t>
      </w:r>
    </w:p>
    <w:p w:rsidR="00B51FC5" w:rsidRPr="00D83679" w:rsidRDefault="00B51FC5" w:rsidP="00B51FC5">
      <w:pPr>
        <w:numPr>
          <w:ilvl w:val="0"/>
          <w:numId w:val="3"/>
        </w:numPr>
        <w:spacing w:line="360" w:lineRule="auto"/>
        <w:jc w:val="both"/>
      </w:pPr>
      <w:r w:rsidRPr="00D83679">
        <w:t>rzecznictwo interesów</w:t>
      </w:r>
    </w:p>
    <w:p w:rsidR="00B51FC5" w:rsidRPr="00D83679" w:rsidRDefault="00B51FC5" w:rsidP="00B51FC5">
      <w:pPr>
        <w:numPr>
          <w:ilvl w:val="0"/>
          <w:numId w:val="3"/>
        </w:numPr>
        <w:spacing w:line="360" w:lineRule="auto"/>
        <w:jc w:val="both"/>
      </w:pPr>
      <w:r w:rsidRPr="00D83679">
        <w:t xml:space="preserve">pomoc w załatwianiu różnego rodzaju spraw w urzędach i instytucjach </w:t>
      </w:r>
    </w:p>
    <w:p w:rsidR="00B51FC5" w:rsidRPr="00D83679" w:rsidRDefault="00B51FC5" w:rsidP="00B51FC5">
      <w:pPr>
        <w:numPr>
          <w:ilvl w:val="0"/>
          <w:numId w:val="3"/>
        </w:numPr>
        <w:spacing w:line="360" w:lineRule="auto"/>
        <w:jc w:val="both"/>
      </w:pPr>
      <w:r w:rsidRPr="00D83679">
        <w:t>zajęcia w ramach grupy społeczności terapeutycznej „Gdzie jestem?”</w:t>
      </w:r>
    </w:p>
    <w:p w:rsidR="00B51FC5" w:rsidRPr="00D83679" w:rsidRDefault="00B51FC5" w:rsidP="00B51FC5">
      <w:pPr>
        <w:numPr>
          <w:ilvl w:val="0"/>
          <w:numId w:val="3"/>
        </w:numPr>
        <w:spacing w:line="360" w:lineRule="auto"/>
        <w:jc w:val="both"/>
      </w:pPr>
      <w:r w:rsidRPr="00D83679">
        <w:t xml:space="preserve">zajęcia korekcyjno-kompensacyjne dla dzieci   </w:t>
      </w:r>
    </w:p>
    <w:p w:rsidR="00B51FC5" w:rsidRPr="003D7F74" w:rsidRDefault="00B51FC5" w:rsidP="00B51FC5">
      <w:pPr>
        <w:numPr>
          <w:ilvl w:val="1"/>
          <w:numId w:val="3"/>
        </w:numPr>
        <w:tabs>
          <w:tab w:val="clear" w:pos="1123"/>
        </w:tabs>
        <w:spacing w:line="360" w:lineRule="auto"/>
        <w:ind w:left="360"/>
        <w:jc w:val="both"/>
      </w:pPr>
      <w:r w:rsidRPr="003D7F74">
        <w:t>W ramach interwencyjno-konsultacyjnej pomocy ambulatoryjnej będą świadczone następujące usługi dla osób/rodzin w kryzysie:</w:t>
      </w:r>
    </w:p>
    <w:p w:rsidR="00B51FC5" w:rsidRPr="00D83679" w:rsidRDefault="00B51FC5" w:rsidP="00B51FC5">
      <w:pPr>
        <w:numPr>
          <w:ilvl w:val="0"/>
          <w:numId w:val="7"/>
        </w:numPr>
        <w:spacing w:line="360" w:lineRule="auto"/>
        <w:jc w:val="both"/>
      </w:pPr>
      <w:r w:rsidRPr="00D83679">
        <w:t>interwencja kryzysowa</w:t>
      </w:r>
    </w:p>
    <w:p w:rsidR="00B51FC5" w:rsidRPr="00D83679" w:rsidRDefault="00B51FC5" w:rsidP="00B51FC5">
      <w:pPr>
        <w:numPr>
          <w:ilvl w:val="0"/>
          <w:numId w:val="7"/>
        </w:numPr>
        <w:spacing w:line="360" w:lineRule="auto"/>
        <w:jc w:val="both"/>
      </w:pPr>
      <w:r w:rsidRPr="00D83679">
        <w:t>konsultacje i porady (także prawne)</w:t>
      </w:r>
    </w:p>
    <w:p w:rsidR="00B51FC5" w:rsidRPr="00D83679" w:rsidRDefault="00B51FC5" w:rsidP="00B51FC5">
      <w:pPr>
        <w:numPr>
          <w:ilvl w:val="0"/>
          <w:numId w:val="7"/>
        </w:numPr>
        <w:spacing w:line="360" w:lineRule="auto"/>
        <w:jc w:val="both"/>
      </w:pPr>
      <w:r w:rsidRPr="00D83679">
        <w:t>wsparcie psychologiczno-pedagogiczne</w:t>
      </w:r>
    </w:p>
    <w:p w:rsidR="00B51FC5" w:rsidRPr="00D83679" w:rsidRDefault="00B51FC5" w:rsidP="00B51FC5">
      <w:pPr>
        <w:numPr>
          <w:ilvl w:val="0"/>
          <w:numId w:val="7"/>
        </w:numPr>
        <w:spacing w:line="360" w:lineRule="auto"/>
        <w:jc w:val="both"/>
      </w:pPr>
      <w:proofErr w:type="spellStart"/>
      <w:r w:rsidRPr="00D83679">
        <w:rPr>
          <w:lang w:val="en-US"/>
        </w:rPr>
        <w:t>krótkoterminowa</w:t>
      </w:r>
      <w:proofErr w:type="spellEnd"/>
      <w:r w:rsidRPr="00D83679">
        <w:rPr>
          <w:lang w:val="en-US"/>
        </w:rPr>
        <w:t xml:space="preserve"> </w:t>
      </w:r>
      <w:proofErr w:type="spellStart"/>
      <w:r w:rsidRPr="00D83679">
        <w:rPr>
          <w:lang w:val="en-US"/>
        </w:rPr>
        <w:t>terapia</w:t>
      </w:r>
      <w:proofErr w:type="spellEnd"/>
      <w:r w:rsidRPr="00D83679">
        <w:rPr>
          <w:lang w:val="en-US"/>
        </w:rPr>
        <w:t xml:space="preserve"> </w:t>
      </w:r>
      <w:proofErr w:type="spellStart"/>
      <w:r w:rsidRPr="00D83679">
        <w:rPr>
          <w:lang w:val="en-US"/>
        </w:rPr>
        <w:t>indywidualna</w:t>
      </w:r>
      <w:proofErr w:type="spellEnd"/>
    </w:p>
    <w:p w:rsidR="00B51FC5" w:rsidRPr="00D83679" w:rsidRDefault="00B51FC5" w:rsidP="00B51FC5">
      <w:pPr>
        <w:numPr>
          <w:ilvl w:val="0"/>
          <w:numId w:val="7"/>
        </w:numPr>
        <w:spacing w:line="360" w:lineRule="auto"/>
        <w:jc w:val="both"/>
      </w:pPr>
      <w:r w:rsidRPr="00D83679">
        <w:t>wspomaganie w podejmowanych działaniach</w:t>
      </w:r>
    </w:p>
    <w:p w:rsidR="00B51FC5" w:rsidRPr="00D83679" w:rsidRDefault="00B51FC5" w:rsidP="00B51FC5">
      <w:pPr>
        <w:numPr>
          <w:ilvl w:val="0"/>
          <w:numId w:val="7"/>
        </w:numPr>
        <w:spacing w:line="360" w:lineRule="auto"/>
        <w:jc w:val="both"/>
      </w:pPr>
      <w:r w:rsidRPr="00D83679">
        <w:t xml:space="preserve">edukacja i informowanie o przysługujących prawach i uprawnieniach </w:t>
      </w:r>
    </w:p>
    <w:p w:rsidR="00B51FC5" w:rsidRPr="00D83679" w:rsidRDefault="00B51FC5" w:rsidP="00B51FC5">
      <w:pPr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D83679">
        <w:t>rzecznictwo interesów</w:t>
      </w:r>
    </w:p>
    <w:p w:rsidR="00B51FC5" w:rsidRPr="00D83679" w:rsidRDefault="00B51FC5" w:rsidP="00B51FC5">
      <w:pPr>
        <w:numPr>
          <w:ilvl w:val="0"/>
          <w:numId w:val="7"/>
        </w:numPr>
        <w:spacing w:line="360" w:lineRule="auto"/>
        <w:jc w:val="both"/>
      </w:pPr>
      <w:r w:rsidRPr="00D83679">
        <w:t>pomoc w załatwianiu różnego rodzaju spraw w urzędach i instytucjach</w:t>
      </w:r>
    </w:p>
    <w:p w:rsidR="00B51FC5" w:rsidRPr="00D83679" w:rsidRDefault="00B51FC5" w:rsidP="00B51FC5">
      <w:pPr>
        <w:numPr>
          <w:ilvl w:val="0"/>
          <w:numId w:val="7"/>
        </w:numPr>
        <w:spacing w:line="360" w:lineRule="auto"/>
        <w:jc w:val="both"/>
      </w:pPr>
      <w:r w:rsidRPr="00D83679">
        <w:t>zajęcia w ramach grupy „Wsparcie” dla kobiet dotkniętych przemocą domową</w:t>
      </w:r>
    </w:p>
    <w:p w:rsidR="00B51FC5" w:rsidRPr="00D83679" w:rsidRDefault="00B51FC5" w:rsidP="00B51FC5">
      <w:pPr>
        <w:numPr>
          <w:ilvl w:val="0"/>
          <w:numId w:val="7"/>
        </w:numPr>
        <w:spacing w:line="360" w:lineRule="auto"/>
        <w:jc w:val="both"/>
      </w:pPr>
      <w:r w:rsidRPr="00D83679">
        <w:t>zajęcia w ramach grupy edukacyjno-terapeutycznej dla dzieci z rodzin dotkniętych przemocą lub innym kryzysem/konfliktem,</w:t>
      </w:r>
    </w:p>
    <w:p w:rsidR="00B51FC5" w:rsidRPr="00D83679" w:rsidRDefault="00B51FC5" w:rsidP="00B51FC5">
      <w:pPr>
        <w:numPr>
          <w:ilvl w:val="0"/>
          <w:numId w:val="7"/>
        </w:numPr>
        <w:spacing w:line="360" w:lineRule="auto"/>
        <w:jc w:val="both"/>
      </w:pPr>
      <w:r w:rsidRPr="00D83679">
        <w:t>zajęcia kształcące umiejętności wychowawcze poprzez blok warsztatów profilaktycznych zapobiegających przemocy wobec dzieci pod nazwą „Wychowanie bez porażek, czyli szkoła dla rodziców”,</w:t>
      </w:r>
    </w:p>
    <w:p w:rsidR="00B51FC5" w:rsidRDefault="00B51FC5" w:rsidP="00B51FC5">
      <w:pPr>
        <w:spacing w:line="360" w:lineRule="auto"/>
        <w:jc w:val="both"/>
      </w:pPr>
    </w:p>
    <w:p w:rsidR="00B51FC5" w:rsidRDefault="00B51FC5" w:rsidP="00B51FC5">
      <w:pPr>
        <w:pStyle w:val="Nagwek4"/>
        <w:ind w:left="170"/>
      </w:pPr>
      <w:r>
        <w:t>Organizacja pracy</w:t>
      </w:r>
    </w:p>
    <w:p w:rsidR="00B51FC5" w:rsidRDefault="00B51FC5" w:rsidP="00B51FC5">
      <w:pPr>
        <w:spacing w:line="360" w:lineRule="auto"/>
      </w:pPr>
    </w:p>
    <w:p w:rsidR="00B51FC5" w:rsidRDefault="00B51FC5" w:rsidP="00B51FC5">
      <w:pPr>
        <w:pStyle w:val="Tekstpodstawowy"/>
        <w:numPr>
          <w:ilvl w:val="0"/>
          <w:numId w:val="8"/>
        </w:numPr>
      </w:pPr>
      <w:r>
        <w:t>Ośrodkiem kieruje Kierownik OIR – Koordynator Projektu.</w:t>
      </w:r>
    </w:p>
    <w:p w:rsidR="00B51FC5" w:rsidRDefault="00B51FC5" w:rsidP="00B51FC5">
      <w:pPr>
        <w:numPr>
          <w:ilvl w:val="0"/>
          <w:numId w:val="8"/>
        </w:numPr>
        <w:spacing w:line="360" w:lineRule="auto"/>
        <w:jc w:val="both"/>
      </w:pPr>
      <w:r>
        <w:t xml:space="preserve">W celu realizacji zadań Ośrodka </w:t>
      </w:r>
      <w:proofErr w:type="spellStart"/>
      <w:r>
        <w:t>Interwencyjno</w:t>
      </w:r>
      <w:proofErr w:type="spellEnd"/>
      <w:r>
        <w:t xml:space="preserve"> - Readaptacyjnego stowarzyszenie zatrudnia odpowiednią kadrę, którą stanowią:</w:t>
      </w:r>
    </w:p>
    <w:p w:rsidR="00B51FC5" w:rsidRDefault="00B51FC5" w:rsidP="00B51FC5">
      <w:pPr>
        <w:numPr>
          <w:ilvl w:val="0"/>
          <w:numId w:val="5"/>
        </w:numPr>
        <w:spacing w:line="360" w:lineRule="auto"/>
        <w:jc w:val="both"/>
      </w:pPr>
      <w:r>
        <w:t>psycholodzy,</w:t>
      </w:r>
    </w:p>
    <w:p w:rsidR="00B51FC5" w:rsidRDefault="00B51FC5" w:rsidP="00B51FC5">
      <w:pPr>
        <w:numPr>
          <w:ilvl w:val="0"/>
          <w:numId w:val="5"/>
        </w:numPr>
        <w:spacing w:line="360" w:lineRule="auto"/>
        <w:jc w:val="both"/>
      </w:pPr>
      <w:r>
        <w:t>pedagodzy,</w:t>
      </w:r>
    </w:p>
    <w:p w:rsidR="00B51FC5" w:rsidRDefault="00B51FC5" w:rsidP="00B51FC5">
      <w:pPr>
        <w:numPr>
          <w:ilvl w:val="0"/>
          <w:numId w:val="5"/>
        </w:numPr>
        <w:spacing w:line="360" w:lineRule="auto"/>
        <w:jc w:val="both"/>
      </w:pPr>
      <w:r>
        <w:t>pedagodzy pracy socjalnej,</w:t>
      </w:r>
    </w:p>
    <w:p w:rsidR="00B51FC5" w:rsidRDefault="00B51FC5" w:rsidP="00B51FC5">
      <w:pPr>
        <w:numPr>
          <w:ilvl w:val="0"/>
          <w:numId w:val="5"/>
        </w:numPr>
        <w:spacing w:line="360" w:lineRule="auto"/>
        <w:jc w:val="both"/>
      </w:pPr>
      <w:r>
        <w:lastRenderedPageBreak/>
        <w:t>socjolodzy,</w:t>
      </w:r>
    </w:p>
    <w:p w:rsidR="00B51FC5" w:rsidRDefault="00B51FC5" w:rsidP="00B51FC5">
      <w:pPr>
        <w:numPr>
          <w:ilvl w:val="0"/>
          <w:numId w:val="5"/>
        </w:numPr>
        <w:spacing w:line="360" w:lineRule="auto"/>
        <w:jc w:val="both"/>
      </w:pPr>
      <w:r>
        <w:t>pracownicy socjalni,</w:t>
      </w:r>
    </w:p>
    <w:p w:rsidR="00B51FC5" w:rsidRDefault="00B51FC5" w:rsidP="00B51FC5">
      <w:pPr>
        <w:numPr>
          <w:ilvl w:val="0"/>
          <w:numId w:val="5"/>
        </w:numPr>
        <w:spacing w:line="360" w:lineRule="auto"/>
        <w:jc w:val="both"/>
      </w:pPr>
      <w:r>
        <w:t>opiekunowie,</w:t>
      </w:r>
    </w:p>
    <w:p w:rsidR="00B51FC5" w:rsidRDefault="00B51FC5" w:rsidP="00B51FC5">
      <w:pPr>
        <w:numPr>
          <w:ilvl w:val="0"/>
          <w:numId w:val="5"/>
        </w:numPr>
        <w:spacing w:line="360" w:lineRule="auto"/>
        <w:jc w:val="both"/>
      </w:pPr>
      <w:r>
        <w:t>prawnicy,</w:t>
      </w:r>
    </w:p>
    <w:p w:rsidR="00B51FC5" w:rsidRDefault="00B51FC5" w:rsidP="00B51FC5">
      <w:pPr>
        <w:numPr>
          <w:ilvl w:val="0"/>
          <w:numId w:val="5"/>
        </w:numPr>
        <w:spacing w:line="360" w:lineRule="auto"/>
        <w:jc w:val="both"/>
      </w:pPr>
      <w:r>
        <w:t>księgowa,</w:t>
      </w:r>
    </w:p>
    <w:p w:rsidR="00B51FC5" w:rsidRDefault="00B51FC5" w:rsidP="00B51FC5">
      <w:pPr>
        <w:numPr>
          <w:ilvl w:val="0"/>
          <w:numId w:val="5"/>
        </w:numPr>
        <w:spacing w:line="360" w:lineRule="auto"/>
        <w:jc w:val="both"/>
      </w:pPr>
      <w:r>
        <w:t>pracownicy administracyjni.</w:t>
      </w:r>
    </w:p>
    <w:p w:rsidR="00B51FC5" w:rsidRDefault="00B51FC5" w:rsidP="00B51FC5">
      <w:pPr>
        <w:spacing w:line="360" w:lineRule="auto"/>
        <w:ind w:left="1080"/>
        <w:jc w:val="both"/>
      </w:pPr>
    </w:p>
    <w:p w:rsidR="00E2367D" w:rsidRDefault="00E2367D">
      <w:bookmarkStart w:id="0" w:name="_GoBack"/>
      <w:bookmarkEnd w:id="0"/>
    </w:p>
    <w:sectPr w:rsidR="00E2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34E"/>
    <w:multiLevelType w:val="hybridMultilevel"/>
    <w:tmpl w:val="D2E051DE"/>
    <w:lvl w:ilvl="0" w:tplc="3BC8C72A">
      <w:start w:val="15"/>
      <w:numFmt w:val="decimal"/>
      <w:lvlText w:val="%1)"/>
      <w:lvlJc w:val="right"/>
      <w:pPr>
        <w:tabs>
          <w:tab w:val="num" w:pos="346"/>
        </w:tabs>
        <w:ind w:left="39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3"/>
        </w:tabs>
        <w:ind w:left="6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83"/>
        </w:tabs>
        <w:ind w:left="13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03"/>
        </w:tabs>
        <w:ind w:left="21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23"/>
        </w:tabs>
        <w:ind w:left="28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43"/>
        </w:tabs>
        <w:ind w:left="35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63"/>
        </w:tabs>
        <w:ind w:left="42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83"/>
        </w:tabs>
        <w:ind w:left="49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03"/>
        </w:tabs>
        <w:ind w:left="5703" w:hanging="180"/>
      </w:pPr>
    </w:lvl>
  </w:abstractNum>
  <w:abstractNum w:abstractNumId="1">
    <w:nsid w:val="14D97D72"/>
    <w:multiLevelType w:val="hybridMultilevel"/>
    <w:tmpl w:val="AD22705E"/>
    <w:lvl w:ilvl="0" w:tplc="A7E6A366">
      <w:start w:val="3"/>
      <w:numFmt w:val="decimal"/>
      <w:lvlText w:val="%1)"/>
      <w:lvlJc w:val="right"/>
      <w:pPr>
        <w:tabs>
          <w:tab w:val="num" w:pos="176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AE1069"/>
    <w:multiLevelType w:val="hybridMultilevel"/>
    <w:tmpl w:val="7576AD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6C3D9E"/>
    <w:multiLevelType w:val="hybridMultilevel"/>
    <w:tmpl w:val="40E06666"/>
    <w:lvl w:ilvl="0" w:tplc="09F2E8B2">
      <w:start w:val="6"/>
      <w:numFmt w:val="decimal"/>
      <w:lvlText w:val="%1)"/>
      <w:lvlJc w:val="right"/>
      <w:pPr>
        <w:tabs>
          <w:tab w:val="num" w:pos="176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CE5D4A"/>
    <w:multiLevelType w:val="hybridMultilevel"/>
    <w:tmpl w:val="79ECE598"/>
    <w:lvl w:ilvl="0" w:tplc="843A0A42">
      <w:start w:val="1"/>
      <w:numFmt w:val="decimal"/>
      <w:lvlText w:val="%1)"/>
      <w:lvlJc w:val="right"/>
      <w:pPr>
        <w:tabs>
          <w:tab w:val="num" w:pos="176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507BDF"/>
    <w:multiLevelType w:val="hybridMultilevel"/>
    <w:tmpl w:val="B2144B80"/>
    <w:lvl w:ilvl="0" w:tplc="833643BA">
      <w:start w:val="10"/>
      <w:numFmt w:val="decimal"/>
      <w:lvlText w:val="%1)"/>
      <w:lvlJc w:val="right"/>
      <w:pPr>
        <w:tabs>
          <w:tab w:val="num" w:pos="176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594EAD"/>
    <w:multiLevelType w:val="hybridMultilevel"/>
    <w:tmpl w:val="9926E72E"/>
    <w:lvl w:ilvl="0" w:tplc="04150005">
      <w:start w:val="1"/>
      <w:numFmt w:val="bullet"/>
      <w:lvlText w:val=""/>
      <w:lvlJc w:val="left"/>
      <w:pPr>
        <w:tabs>
          <w:tab w:val="num" w:pos="587"/>
        </w:tabs>
        <w:ind w:left="587" w:hanging="360"/>
      </w:pPr>
      <w:rPr>
        <w:rFonts w:ascii="Wingdings" w:hAnsi="Wingdings" w:hint="default"/>
      </w:rPr>
    </w:lvl>
    <w:lvl w:ilvl="1" w:tplc="1F844ED2">
      <w:start w:val="14"/>
      <w:numFmt w:val="decimal"/>
      <w:lvlText w:val="%2)"/>
      <w:lvlJc w:val="right"/>
      <w:pPr>
        <w:tabs>
          <w:tab w:val="num" w:pos="1123"/>
        </w:tabs>
        <w:ind w:left="1174" w:hanging="227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abstractNum w:abstractNumId="7">
    <w:nsid w:val="6C6933D6"/>
    <w:multiLevelType w:val="hybridMultilevel"/>
    <w:tmpl w:val="9CCE0D94"/>
    <w:lvl w:ilvl="0" w:tplc="0415000B">
      <w:start w:val="1"/>
      <w:numFmt w:val="bullet"/>
      <w:lvlText w:val="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77"/>
    <w:rsid w:val="00626677"/>
    <w:rsid w:val="00B51FC5"/>
    <w:rsid w:val="00E2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51FC5"/>
    <w:pPr>
      <w:keepNext/>
      <w:jc w:val="center"/>
      <w:outlineLvl w:val="2"/>
    </w:pPr>
    <w:rPr>
      <w:sz w:val="32"/>
      <w:u w:val="single"/>
    </w:rPr>
  </w:style>
  <w:style w:type="paragraph" w:styleId="Nagwek4">
    <w:name w:val="heading 4"/>
    <w:basedOn w:val="Normalny"/>
    <w:next w:val="Normalny"/>
    <w:link w:val="Nagwek4Znak"/>
    <w:qFormat/>
    <w:rsid w:val="00B51FC5"/>
    <w:pPr>
      <w:keepNext/>
      <w:spacing w:line="360" w:lineRule="auto"/>
      <w:jc w:val="center"/>
      <w:outlineLvl w:val="3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51FC5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B51F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B51FC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51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51FC5"/>
    <w:pPr>
      <w:spacing w:line="360" w:lineRule="auto"/>
      <w:jc w:val="center"/>
    </w:pPr>
    <w:rPr>
      <w:b/>
      <w:bCs/>
      <w:caps/>
      <w:sz w:val="28"/>
    </w:rPr>
  </w:style>
  <w:style w:type="character" w:customStyle="1" w:styleId="TytuZnak">
    <w:name w:val="Tytuł Znak"/>
    <w:basedOn w:val="Domylnaczcionkaakapitu"/>
    <w:link w:val="Tytu"/>
    <w:rsid w:val="00B51FC5"/>
    <w:rPr>
      <w:rFonts w:ascii="Times New Roman" w:eastAsia="Times New Roman" w:hAnsi="Times New Roman" w:cs="Times New Roman"/>
      <w:b/>
      <w:bCs/>
      <w:caps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1FC5"/>
    <w:pPr>
      <w:jc w:val="center"/>
    </w:pPr>
    <w:rPr>
      <w:b/>
      <w:caps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B51FC5"/>
    <w:rPr>
      <w:rFonts w:ascii="Times New Roman" w:eastAsia="Times New Roman" w:hAnsi="Times New Roman" w:cs="Times New Roman"/>
      <w:b/>
      <w:caps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51F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51F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51FC5"/>
    <w:pPr>
      <w:keepNext/>
      <w:jc w:val="center"/>
      <w:outlineLvl w:val="2"/>
    </w:pPr>
    <w:rPr>
      <w:sz w:val="32"/>
      <w:u w:val="single"/>
    </w:rPr>
  </w:style>
  <w:style w:type="paragraph" w:styleId="Nagwek4">
    <w:name w:val="heading 4"/>
    <w:basedOn w:val="Normalny"/>
    <w:next w:val="Normalny"/>
    <w:link w:val="Nagwek4Znak"/>
    <w:qFormat/>
    <w:rsid w:val="00B51FC5"/>
    <w:pPr>
      <w:keepNext/>
      <w:spacing w:line="360" w:lineRule="auto"/>
      <w:jc w:val="center"/>
      <w:outlineLvl w:val="3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51FC5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B51F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B51FC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51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51FC5"/>
    <w:pPr>
      <w:spacing w:line="360" w:lineRule="auto"/>
      <w:jc w:val="center"/>
    </w:pPr>
    <w:rPr>
      <w:b/>
      <w:bCs/>
      <w:caps/>
      <w:sz w:val="28"/>
    </w:rPr>
  </w:style>
  <w:style w:type="character" w:customStyle="1" w:styleId="TytuZnak">
    <w:name w:val="Tytuł Znak"/>
    <w:basedOn w:val="Domylnaczcionkaakapitu"/>
    <w:link w:val="Tytu"/>
    <w:rsid w:val="00B51FC5"/>
    <w:rPr>
      <w:rFonts w:ascii="Times New Roman" w:eastAsia="Times New Roman" w:hAnsi="Times New Roman" w:cs="Times New Roman"/>
      <w:b/>
      <w:bCs/>
      <w:caps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1FC5"/>
    <w:pPr>
      <w:jc w:val="center"/>
    </w:pPr>
    <w:rPr>
      <w:b/>
      <w:caps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B51FC5"/>
    <w:rPr>
      <w:rFonts w:ascii="Times New Roman" w:eastAsia="Times New Roman" w:hAnsi="Times New Roman" w:cs="Times New Roman"/>
      <w:b/>
      <w:caps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51F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51F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TKOPD</dc:creator>
  <cp:keywords/>
  <dc:description/>
  <cp:lastModifiedBy>TKOPD</cp:lastModifiedBy>
  <cp:revision>2</cp:revision>
  <dcterms:created xsi:type="dcterms:W3CDTF">2019-02-04T11:03:00Z</dcterms:created>
  <dcterms:modified xsi:type="dcterms:W3CDTF">2019-02-04T11:04:00Z</dcterms:modified>
</cp:coreProperties>
</file>